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D3E" w:rsidRDefault="00F46D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6D3E" w:rsidRDefault="00F46D3E">
      <w:pPr>
        <w:pStyle w:val="ConsPlusNormal"/>
        <w:jc w:val="both"/>
        <w:outlineLvl w:val="0"/>
      </w:pPr>
    </w:p>
    <w:p w:rsidR="00F46D3E" w:rsidRDefault="00F46D3E">
      <w:pPr>
        <w:pStyle w:val="ConsPlusTitle"/>
        <w:jc w:val="center"/>
      </w:pPr>
      <w:r>
        <w:t>ПРАВИТЕЛЬСТВО УЛЬЯНОВСКОЙ ОБЛАСТИ</w:t>
      </w:r>
    </w:p>
    <w:p w:rsidR="00F46D3E" w:rsidRDefault="00F46D3E">
      <w:pPr>
        <w:pStyle w:val="ConsPlusTitle"/>
        <w:jc w:val="both"/>
      </w:pPr>
    </w:p>
    <w:p w:rsidR="00F46D3E" w:rsidRDefault="00F46D3E">
      <w:pPr>
        <w:pStyle w:val="ConsPlusTitle"/>
        <w:jc w:val="center"/>
      </w:pPr>
      <w:r>
        <w:t>ПОСТАНОВЛЕНИЕ</w:t>
      </w:r>
    </w:p>
    <w:p w:rsidR="00F46D3E" w:rsidRDefault="00F46D3E">
      <w:pPr>
        <w:pStyle w:val="ConsPlusTitle"/>
        <w:jc w:val="center"/>
      </w:pPr>
      <w:r>
        <w:t>от 31 марта 2020 г. N 150-П</w:t>
      </w:r>
    </w:p>
    <w:p w:rsidR="00F46D3E" w:rsidRDefault="00F46D3E">
      <w:pPr>
        <w:pStyle w:val="ConsPlusTitle"/>
        <w:jc w:val="both"/>
      </w:pPr>
    </w:p>
    <w:p w:rsidR="00F46D3E" w:rsidRDefault="00F46D3E">
      <w:pPr>
        <w:pStyle w:val="ConsPlusTitle"/>
        <w:jc w:val="center"/>
      </w:pPr>
      <w:r>
        <w:t>О МЕРАХ ПО РЕАЛИЗАЦИИ УКАЗА ГУБЕРНАТОРА УЛЬЯНОВСКОЙ ОБЛАСТИ</w:t>
      </w:r>
    </w:p>
    <w:p w:rsidR="00F46D3E" w:rsidRDefault="00F46D3E">
      <w:pPr>
        <w:pStyle w:val="ConsPlusTitle"/>
        <w:jc w:val="center"/>
      </w:pPr>
      <w:r>
        <w:t>"ОБ ОБЕСПЕЧЕНИИ ПРЕДОСТАВЛЕНИЯ ПОСОБИЙ, КОМПЕНСАЦИОННЫХ</w:t>
      </w:r>
    </w:p>
    <w:p w:rsidR="00F46D3E" w:rsidRDefault="00F46D3E">
      <w:pPr>
        <w:pStyle w:val="ConsPlusTitle"/>
        <w:jc w:val="center"/>
      </w:pPr>
      <w:r>
        <w:t>И ИНЫХ СОЦИАЛЬНЫХ ВЫПЛАТ"</w:t>
      </w:r>
    </w:p>
    <w:p w:rsidR="00F46D3E" w:rsidRDefault="00F46D3E">
      <w:pPr>
        <w:pStyle w:val="ConsPlusNormal"/>
        <w:jc w:val="both"/>
      </w:pPr>
    </w:p>
    <w:p w:rsidR="00F46D3E" w:rsidRDefault="00F46D3E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26.03.2020 N 30 "Об обеспечении предоставления пособий, компенсационных и иных социальных выплат" Правительство Ульяновской области постановляет:</w:t>
      </w:r>
    </w:p>
    <w:p w:rsidR="00F46D3E" w:rsidRDefault="00F46D3E">
      <w:pPr>
        <w:pStyle w:val="ConsPlusNormal"/>
        <w:spacing w:before="220"/>
        <w:ind w:firstLine="540"/>
        <w:jc w:val="both"/>
      </w:pPr>
      <w:r>
        <w:t xml:space="preserve">1. Исполнительным органам государственной власти Ульяновской области, осуществляющим выплаты пособий, компенсационных и иных социальных выплат, осуществить автоматическое продление (возобновление) предоставления пособий, субсидий на оплату жилого помещения и коммунальных услуг, ежемесячных денежных выплат, компенсаций и иных социальных выплат (далее - социальные выплаты) на период до истечения шести месяцев со дня вступления в силу </w:t>
      </w:r>
      <w:hyperlink r:id="rId6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26.03.2020 N 30 "Об обеспечении предоставления пособий, компенсационных и иных социальных выплат" без истребования соответствующих заявлений, справок и (или) иных документов от получателей, предоставление социальных выплат которым истекает в указанный период.</w:t>
      </w:r>
    </w:p>
    <w:p w:rsidR="00F46D3E" w:rsidRDefault="00F46D3E">
      <w:pPr>
        <w:pStyle w:val="ConsPlusNormal"/>
        <w:spacing w:before="220"/>
        <w:ind w:firstLine="540"/>
        <w:jc w:val="both"/>
      </w:pPr>
      <w:r>
        <w:t>2. Прекратить приостановление выплаты ежемесячной денежной компенсации расходов на оплату жилого помещения и (или) коммунальных услуг, взноса на капитальный ремонт общего имущества в многоквартирных домах в случае невнесения гражданином платы за указанные услуги или невыполнения им соглашения о погашении образовавшейся задолженности по оплате жилого помещения и (или) коммунальных услуг, взноса на капитальный ремонт общего имущества в многоквартирных домах на шесть месяцев.</w:t>
      </w:r>
    </w:p>
    <w:p w:rsidR="00F46D3E" w:rsidRDefault="00F46D3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и распространяется на правоотношения, возникшие с 28 марта 2020 года.</w:t>
      </w:r>
    </w:p>
    <w:p w:rsidR="00F46D3E" w:rsidRDefault="00F46D3E">
      <w:pPr>
        <w:pStyle w:val="ConsPlusNormal"/>
        <w:jc w:val="both"/>
      </w:pPr>
    </w:p>
    <w:p w:rsidR="00F46D3E" w:rsidRDefault="00F46D3E">
      <w:pPr>
        <w:pStyle w:val="ConsPlusNormal"/>
        <w:jc w:val="right"/>
      </w:pPr>
      <w:r>
        <w:t>Председатель</w:t>
      </w:r>
    </w:p>
    <w:p w:rsidR="00F46D3E" w:rsidRDefault="00F46D3E">
      <w:pPr>
        <w:pStyle w:val="ConsPlusNormal"/>
        <w:jc w:val="right"/>
      </w:pPr>
      <w:r>
        <w:t>Правительства Ульяновской области</w:t>
      </w:r>
    </w:p>
    <w:p w:rsidR="00F46D3E" w:rsidRDefault="00F46D3E">
      <w:pPr>
        <w:pStyle w:val="ConsPlusNormal"/>
        <w:jc w:val="right"/>
      </w:pPr>
      <w:r>
        <w:t>А.А.СМЕКАЛИН</w:t>
      </w:r>
    </w:p>
    <w:p w:rsidR="00F46D3E" w:rsidRDefault="00F46D3E">
      <w:pPr>
        <w:pStyle w:val="ConsPlusNormal"/>
        <w:jc w:val="both"/>
      </w:pPr>
    </w:p>
    <w:p w:rsidR="00F46D3E" w:rsidRDefault="00F46D3E">
      <w:pPr>
        <w:pStyle w:val="ConsPlusNormal"/>
        <w:jc w:val="both"/>
      </w:pPr>
    </w:p>
    <w:p w:rsidR="00F46D3E" w:rsidRDefault="00F46D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F95" w:rsidRDefault="00B26F95"/>
    <w:sectPr w:rsidR="00B26F95" w:rsidSect="0010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3E"/>
    <w:rsid w:val="009C0386"/>
    <w:rsid w:val="00B26F95"/>
    <w:rsid w:val="00F4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BE027-F4A1-407A-9F70-BDCDCCF9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D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B17CDD0A8C1B78D51031B424B2047CAED53E4A0CCEE13DC461D1A91AD488916A9EAB6FAD2487A2845C3E88F445C45g5F4P" TargetMode="External"/><Relationship Id="rId5" Type="http://schemas.openxmlformats.org/officeDocument/2006/relationships/hyperlink" Target="consultantplus://offline/ref=898B17CDD0A8C1B78D51031B424B2047CAED53E4A0CCEE13DC461D1A91AD488916A9EAA4FA8A447A215BC3E99A120D0301EEE925F2E49B744C8D60g9F5P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Панкрашкина Анна Александровна</cp:lastModifiedBy>
  <cp:revision>2</cp:revision>
  <dcterms:created xsi:type="dcterms:W3CDTF">2020-04-22T10:49:00Z</dcterms:created>
  <dcterms:modified xsi:type="dcterms:W3CDTF">2020-04-22T10:49:00Z</dcterms:modified>
</cp:coreProperties>
</file>