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BB" w:rsidRDefault="000E1A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1ABB" w:rsidRDefault="000E1ABB">
      <w:pPr>
        <w:pStyle w:val="ConsPlusNormal"/>
        <w:jc w:val="right"/>
        <w:outlineLvl w:val="0"/>
      </w:pPr>
    </w:p>
    <w:p w:rsidR="000E1ABB" w:rsidRDefault="000E1ABB">
      <w:pPr>
        <w:pStyle w:val="ConsPlusNormal"/>
        <w:jc w:val="right"/>
      </w:pPr>
      <w:r>
        <w:t>Утверждена</w:t>
      </w:r>
    </w:p>
    <w:p w:rsidR="000E1ABB" w:rsidRDefault="000E1ABB">
      <w:pPr>
        <w:pStyle w:val="ConsPlusNormal"/>
        <w:jc w:val="right"/>
      </w:pPr>
      <w:r>
        <w:t>решением Российской трехсторонней</w:t>
      </w:r>
    </w:p>
    <w:p w:rsidR="000E1ABB" w:rsidRDefault="000E1ABB">
      <w:pPr>
        <w:pStyle w:val="ConsPlusNormal"/>
        <w:jc w:val="right"/>
      </w:pPr>
      <w:r>
        <w:t>комиссии по регулированию</w:t>
      </w:r>
    </w:p>
    <w:p w:rsidR="000E1ABB" w:rsidRDefault="000E1ABB">
      <w:pPr>
        <w:pStyle w:val="ConsPlusNormal"/>
        <w:jc w:val="right"/>
      </w:pPr>
      <w:r>
        <w:t>социально-трудовых отношений</w:t>
      </w:r>
    </w:p>
    <w:p w:rsidR="000E1ABB" w:rsidRDefault="000E1ABB">
      <w:pPr>
        <w:pStyle w:val="ConsPlusNormal"/>
        <w:jc w:val="right"/>
      </w:pPr>
      <w:r>
        <w:t>от 27 марта 2020 г., протокол N 3</w:t>
      </w:r>
    </w:p>
    <w:p w:rsidR="000E1ABB" w:rsidRDefault="000E1ABB">
      <w:pPr>
        <w:pStyle w:val="ConsPlusNormal"/>
        <w:ind w:firstLine="540"/>
        <w:jc w:val="both"/>
      </w:pPr>
    </w:p>
    <w:p w:rsidR="000E1ABB" w:rsidRDefault="000E1ABB">
      <w:pPr>
        <w:pStyle w:val="ConsPlusTitle"/>
        <w:jc w:val="center"/>
      </w:pPr>
      <w:r>
        <w:t>ДЕКЛАРАЦИЯ</w:t>
      </w:r>
    </w:p>
    <w:p w:rsidR="000E1ABB" w:rsidRDefault="000E1ABB">
      <w:pPr>
        <w:pStyle w:val="ConsPlusTitle"/>
        <w:jc w:val="center"/>
      </w:pPr>
      <w:r>
        <w:t>РОССИЙСКОЙ ТРЕХСТОРОННЕЙ КОМИССИИ ПО РЕГУЛИРОВАНИЮ</w:t>
      </w:r>
    </w:p>
    <w:p w:rsidR="000E1ABB" w:rsidRDefault="000E1ABB">
      <w:pPr>
        <w:pStyle w:val="ConsPlusTitle"/>
        <w:jc w:val="center"/>
      </w:pPr>
      <w:r>
        <w:t>СОЦИАЛЬНО-ТРУДОВЫХ ОТНОШЕНИЙ ПО ДЕЙСТВИЯМ РАБОТОДАТЕЛЕЙ</w:t>
      </w:r>
    </w:p>
    <w:p w:rsidR="000E1ABB" w:rsidRDefault="000E1ABB">
      <w:pPr>
        <w:pStyle w:val="ConsPlusTitle"/>
        <w:jc w:val="center"/>
      </w:pPr>
      <w:r>
        <w:t>И РАБОТНИКОВ В УСЛОВИЯХ ПРЕДОТВРАЩЕНИЯ РАСПРОСТРАНЕНИЯ НОВОЙ</w:t>
      </w:r>
    </w:p>
    <w:p w:rsidR="000E1ABB" w:rsidRDefault="000E1ABB">
      <w:pPr>
        <w:pStyle w:val="ConsPlusTitle"/>
        <w:jc w:val="center"/>
      </w:pPr>
      <w:r>
        <w:t>КОРОНАВИРУСНОЙ ИНФЕКЦИИ В РОССИЙСКОЙ ФЕДЕРАЦИИ</w:t>
      </w:r>
    </w:p>
    <w:p w:rsidR="000E1ABB" w:rsidRDefault="000E1ABB">
      <w:pPr>
        <w:pStyle w:val="ConsPlusNormal"/>
        <w:ind w:firstLine="540"/>
        <w:jc w:val="both"/>
      </w:pPr>
    </w:p>
    <w:p w:rsidR="000E1ABB" w:rsidRDefault="000E1ABB">
      <w:pPr>
        <w:pStyle w:val="ConsPlusNormal"/>
        <w:ind w:firstLine="540"/>
        <w:jc w:val="both"/>
      </w:pPr>
      <w:r>
        <w:t>Всемирная организация здравоохранения 11 марта 2020 г. объявила о пандемии новой коронавирусной инфекции (2019-nCoV).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В условиях распространения коронавируса и возникновения в связи с этим негативных последствий в экономике социальные партнеры - профсоюзы, работодатели, органы государственной власти - подчеркивают необходимость совместных усилий для разработки и реализации мер по преодолению этого воздействия на основе социального диалога на федеральном и региональном уровнях.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Правительством Российской Федерации предпринимаются необходимые меры по защите граждан. Созданы Координационный совет при Правительстве Российской Федерации по борьбе с распространением новой коронавирусной инфекции на территории Российской Федерации, оперативный штаб по предупреждению завоза и распространения новой коронавирусной инфекции на территории Российской Федерации. Аналогичные органы созданы в объединениях работодателей и организациях.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 xml:space="preserve">Правительством Российской Федерации утвержден </w:t>
      </w:r>
      <w:hyperlink r:id="rId5" w:history="1">
        <w:r>
          <w:rPr>
            <w:color w:val="0000FF"/>
          </w:rPr>
          <w:t>План</w:t>
        </w:r>
      </w:hyperlink>
      <w:r>
        <w:t xml:space="preserve">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инфекции.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Организованы информационный центр по мониторингу ситуации с коронавирусом, горячие линии, запущены сайты "Стопкоронавирус.рф", "Мывместе2020.рф", горячая линия на сайте "Онлайнинспекция.РФ", организован опрос общественного мнения населения на портале "Общероссийская база вакансий "Работа в России".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Стороны Российской трехсторонней комиссии по регулированию социально-трудовых отношений считают необходимыми незамедлительные скоординированные действия по: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предотвращению распространения коронавирусной инфекции;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сохранению конкурентоспособности организаций;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защите трудовых прав работников, обеспечению стабильности на рынке труда, поддержанию доходов граждан.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В этих целях органы государственной власти, объединения работодателей, объединения профессиональных союзов должны осуществлять взаимодействие на принципах социального партнерства, сбалансированности и обоснованности принятия решений, взаимной ответственности сторон.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 xml:space="preserve">Стороны Российской трехсторонней комиссии по регулированию социально-трудовых </w:t>
      </w:r>
      <w:r>
        <w:lastRenderedPageBreak/>
        <w:t>отношений подготовят рекомендации по действиям социальных партнеров в условиях предотвращения распространения новой коронавирусной инфекции в Российской Федерации.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Призываем работодателей и работников в этот период к конструктивному сотрудничеству, четко и спокойно выполнять поступающие с учетом ситуации рекомендации соответствующих органов государственной власти.</w:t>
      </w:r>
    </w:p>
    <w:p w:rsidR="000E1ABB" w:rsidRDefault="000E1ABB">
      <w:pPr>
        <w:pStyle w:val="ConsPlusNormal"/>
        <w:spacing w:before="220"/>
        <w:ind w:firstLine="540"/>
        <w:jc w:val="both"/>
      </w:pPr>
      <w:r>
        <w:t>Призываем органы государственной власти и местного самоуправления обеспечить необходимые меры поддержки работодателей и работников, их семей, сохранения социально-экономической стабильности в регионах.</w:t>
      </w:r>
    </w:p>
    <w:p w:rsidR="000E1ABB" w:rsidRDefault="000E1ABB">
      <w:pPr>
        <w:pStyle w:val="ConsPlusNormal"/>
        <w:ind w:firstLine="540"/>
        <w:jc w:val="both"/>
      </w:pPr>
    </w:p>
    <w:p w:rsidR="000E1ABB" w:rsidRDefault="000E1ABB">
      <w:pPr>
        <w:pStyle w:val="ConsPlusNormal"/>
        <w:jc w:val="right"/>
      </w:pPr>
      <w:r>
        <w:t>Координатор стороны Комиссии,</w:t>
      </w:r>
    </w:p>
    <w:p w:rsidR="000E1ABB" w:rsidRDefault="000E1ABB">
      <w:pPr>
        <w:pStyle w:val="ConsPlusNormal"/>
        <w:jc w:val="right"/>
      </w:pPr>
      <w:r>
        <w:t>представляющей Правительство</w:t>
      </w:r>
    </w:p>
    <w:p w:rsidR="000E1ABB" w:rsidRDefault="000E1ABB">
      <w:pPr>
        <w:pStyle w:val="ConsPlusNormal"/>
        <w:jc w:val="right"/>
      </w:pPr>
      <w:r>
        <w:t>Российской Федерации,</w:t>
      </w:r>
    </w:p>
    <w:p w:rsidR="000E1ABB" w:rsidRDefault="000E1ABB">
      <w:pPr>
        <w:pStyle w:val="ConsPlusNormal"/>
        <w:jc w:val="right"/>
      </w:pPr>
      <w:r>
        <w:t>Министр труда и социальной</w:t>
      </w:r>
    </w:p>
    <w:p w:rsidR="000E1ABB" w:rsidRDefault="000E1ABB">
      <w:pPr>
        <w:pStyle w:val="ConsPlusNormal"/>
        <w:jc w:val="right"/>
      </w:pPr>
      <w:r>
        <w:t>защиты Российской Федерации</w:t>
      </w:r>
    </w:p>
    <w:p w:rsidR="000E1ABB" w:rsidRDefault="000E1ABB">
      <w:pPr>
        <w:pStyle w:val="ConsPlusNormal"/>
        <w:jc w:val="right"/>
      </w:pPr>
      <w:r>
        <w:t>А.КОТЯКОВ</w:t>
      </w:r>
    </w:p>
    <w:p w:rsidR="000E1ABB" w:rsidRDefault="000E1ABB">
      <w:pPr>
        <w:pStyle w:val="ConsPlusNormal"/>
        <w:ind w:firstLine="540"/>
        <w:jc w:val="both"/>
      </w:pPr>
    </w:p>
    <w:p w:rsidR="000E1ABB" w:rsidRDefault="000E1ABB">
      <w:pPr>
        <w:pStyle w:val="ConsPlusNormal"/>
        <w:jc w:val="right"/>
      </w:pPr>
      <w:r>
        <w:t>Координатор стороны Комиссии,</w:t>
      </w:r>
    </w:p>
    <w:p w:rsidR="000E1ABB" w:rsidRDefault="000E1ABB">
      <w:pPr>
        <w:pStyle w:val="ConsPlusNormal"/>
        <w:jc w:val="right"/>
      </w:pPr>
      <w:r>
        <w:t>представляющей общероссийские</w:t>
      </w:r>
    </w:p>
    <w:p w:rsidR="000E1ABB" w:rsidRDefault="000E1ABB">
      <w:pPr>
        <w:pStyle w:val="ConsPlusNormal"/>
        <w:jc w:val="right"/>
      </w:pPr>
      <w:r>
        <w:t>объединения работодателей,</w:t>
      </w:r>
    </w:p>
    <w:p w:rsidR="000E1ABB" w:rsidRDefault="000E1ABB">
      <w:pPr>
        <w:pStyle w:val="ConsPlusNormal"/>
        <w:jc w:val="right"/>
      </w:pPr>
      <w:r>
        <w:t>президент Общероссийского</w:t>
      </w:r>
    </w:p>
    <w:p w:rsidR="000E1ABB" w:rsidRDefault="000E1ABB">
      <w:pPr>
        <w:pStyle w:val="ConsPlusNormal"/>
        <w:jc w:val="right"/>
      </w:pPr>
      <w:r>
        <w:t>объединения работодателей</w:t>
      </w:r>
    </w:p>
    <w:p w:rsidR="000E1ABB" w:rsidRDefault="000E1ABB">
      <w:pPr>
        <w:pStyle w:val="ConsPlusNormal"/>
        <w:jc w:val="right"/>
      </w:pPr>
      <w:r>
        <w:t>"Российский союз промышленников</w:t>
      </w:r>
    </w:p>
    <w:p w:rsidR="000E1ABB" w:rsidRDefault="000E1ABB">
      <w:pPr>
        <w:pStyle w:val="ConsPlusNormal"/>
        <w:jc w:val="right"/>
      </w:pPr>
      <w:r>
        <w:t>и предпринимателей"</w:t>
      </w:r>
    </w:p>
    <w:p w:rsidR="000E1ABB" w:rsidRDefault="000E1ABB">
      <w:pPr>
        <w:pStyle w:val="ConsPlusNormal"/>
        <w:jc w:val="right"/>
      </w:pPr>
      <w:r>
        <w:t>А.ШОХИН</w:t>
      </w:r>
    </w:p>
    <w:p w:rsidR="000E1ABB" w:rsidRDefault="000E1ABB">
      <w:pPr>
        <w:pStyle w:val="ConsPlusNormal"/>
        <w:ind w:firstLine="540"/>
        <w:jc w:val="both"/>
      </w:pPr>
    </w:p>
    <w:p w:rsidR="000E1ABB" w:rsidRDefault="000E1ABB">
      <w:pPr>
        <w:pStyle w:val="ConsPlusNormal"/>
        <w:jc w:val="right"/>
      </w:pPr>
      <w:r>
        <w:t>Координатор стороны Комиссии,</w:t>
      </w:r>
    </w:p>
    <w:p w:rsidR="000E1ABB" w:rsidRDefault="000E1ABB">
      <w:pPr>
        <w:pStyle w:val="ConsPlusNormal"/>
        <w:jc w:val="right"/>
      </w:pPr>
      <w:r>
        <w:t>представляющей общероссийские</w:t>
      </w:r>
    </w:p>
    <w:p w:rsidR="000E1ABB" w:rsidRDefault="000E1ABB">
      <w:pPr>
        <w:pStyle w:val="ConsPlusNormal"/>
        <w:jc w:val="right"/>
      </w:pPr>
      <w:r>
        <w:t>объединения профсоюзов,</w:t>
      </w:r>
    </w:p>
    <w:p w:rsidR="000E1ABB" w:rsidRDefault="000E1ABB">
      <w:pPr>
        <w:pStyle w:val="ConsPlusNormal"/>
        <w:jc w:val="right"/>
      </w:pPr>
      <w:r>
        <w:t>председатель Общероссийского</w:t>
      </w:r>
    </w:p>
    <w:p w:rsidR="000E1ABB" w:rsidRDefault="000E1ABB">
      <w:pPr>
        <w:pStyle w:val="ConsPlusNormal"/>
        <w:jc w:val="right"/>
      </w:pPr>
      <w:r>
        <w:t>союза "Федерация Независимых</w:t>
      </w:r>
    </w:p>
    <w:p w:rsidR="000E1ABB" w:rsidRDefault="000E1ABB">
      <w:pPr>
        <w:pStyle w:val="ConsPlusNormal"/>
        <w:jc w:val="right"/>
      </w:pPr>
      <w:r>
        <w:t>Профсоюзов России</w:t>
      </w:r>
    </w:p>
    <w:p w:rsidR="000E1ABB" w:rsidRDefault="000E1ABB">
      <w:pPr>
        <w:pStyle w:val="ConsPlusNormal"/>
        <w:jc w:val="right"/>
      </w:pPr>
      <w:r>
        <w:t>М.ШМАКОВ</w:t>
      </w:r>
    </w:p>
    <w:p w:rsidR="000E1ABB" w:rsidRDefault="000E1ABB">
      <w:pPr>
        <w:pStyle w:val="ConsPlusNormal"/>
        <w:ind w:firstLine="540"/>
        <w:jc w:val="both"/>
      </w:pPr>
    </w:p>
    <w:p w:rsidR="000E1ABB" w:rsidRDefault="000E1ABB">
      <w:pPr>
        <w:pStyle w:val="ConsPlusNormal"/>
        <w:ind w:firstLine="540"/>
        <w:jc w:val="both"/>
      </w:pPr>
    </w:p>
    <w:p w:rsidR="000E1ABB" w:rsidRDefault="000E1A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B0C" w:rsidRDefault="00E42B0C">
      <w:bookmarkStart w:id="0" w:name="_GoBack"/>
      <w:bookmarkEnd w:id="0"/>
    </w:p>
    <w:sectPr w:rsidR="00E42B0C" w:rsidSect="0046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BB"/>
    <w:rsid w:val="000E1ABB"/>
    <w:rsid w:val="00E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4066-BFD8-4C40-8D81-E26A35DF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9ECC31A6939B686686AEB898D95FFA897AE7E0671EB09B3C7F775CC8EBC1F657324D1B5EA7D4C89765F17EC7682DD82532BCEC8AC05CD6y9f2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2020-04-10T14:31:00Z</dcterms:created>
  <dcterms:modified xsi:type="dcterms:W3CDTF">2020-04-10T14:33:00Z</dcterms:modified>
</cp:coreProperties>
</file>